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2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2044"/>
        <w:gridCol w:w="1361"/>
        <w:gridCol w:w="683"/>
        <w:gridCol w:w="680"/>
        <w:gridCol w:w="1658"/>
        <w:gridCol w:w="1832"/>
      </w:tblGrid>
      <w:tr w:rsidR="003A2757" w:rsidRPr="003C4CAD" w:rsidTr="008A29AF">
        <w:trPr>
          <w:trHeight w:val="1237"/>
        </w:trPr>
        <w:tc>
          <w:tcPr>
            <w:tcW w:w="2044" w:type="dxa"/>
            <w:shd w:val="clear" w:color="auto" w:fill="auto"/>
            <w:noWrap/>
            <w:vAlign w:val="center"/>
          </w:tcPr>
          <w:p w:rsidR="003A2757" w:rsidRPr="003C4CAD" w:rsidRDefault="00A03F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77900" cy="467995"/>
                  <wp:effectExtent l="0" t="0" r="0" b="8255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3A2757" w:rsidRPr="003C4CAD" w:rsidRDefault="003A27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CAD">
              <w:rPr>
                <w:rFonts w:ascii="Arial" w:hAnsi="Arial" w:cs="Arial"/>
                <w:b/>
                <w:bCs/>
              </w:rPr>
              <w:t>PROJETO</w:t>
            </w:r>
          </w:p>
        </w:tc>
        <w:tc>
          <w:tcPr>
            <w:tcW w:w="4382" w:type="dxa"/>
            <w:gridSpan w:val="4"/>
            <w:shd w:val="clear" w:color="auto" w:fill="auto"/>
            <w:noWrap/>
            <w:vAlign w:val="center"/>
          </w:tcPr>
          <w:p w:rsidR="003A2757" w:rsidRPr="003C4CAD" w:rsidRDefault="003A27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CAD">
              <w:rPr>
                <w:rFonts w:ascii="Arial" w:hAnsi="Arial" w:cs="Arial"/>
                <w:b/>
                <w:bCs/>
              </w:rPr>
              <w:t>LISTA DE RISCOS PRIORIZADOS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3A2757" w:rsidRPr="003C4CAD" w:rsidRDefault="003A2757" w:rsidP="003A27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AD">
              <w:rPr>
                <w:rFonts w:ascii="Arial" w:hAnsi="Arial" w:cs="Arial"/>
                <w:b/>
                <w:bCs/>
                <w:sz w:val="18"/>
                <w:szCs w:val="18"/>
              </w:rPr>
              <w:t>Rev.:</w:t>
            </w:r>
          </w:p>
          <w:p w:rsidR="003A2757" w:rsidRPr="003C4CAD" w:rsidRDefault="003A2757" w:rsidP="009A790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A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3A2757" w:rsidRPr="003C4CAD" w:rsidRDefault="003A2757" w:rsidP="003A27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AD">
              <w:rPr>
                <w:rFonts w:ascii="Arial" w:hAnsi="Arial" w:cs="Arial"/>
                <w:b/>
                <w:bCs/>
                <w:sz w:val="18"/>
                <w:szCs w:val="18"/>
              </w:rPr>
              <w:t>Data:</w:t>
            </w:r>
          </w:p>
          <w:p w:rsidR="003A2757" w:rsidRPr="003C4CAD" w:rsidRDefault="003A2757" w:rsidP="003A27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A2757" w:rsidRPr="003C4CAD" w:rsidRDefault="003A2757" w:rsidP="003A27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AD">
              <w:rPr>
                <w:rFonts w:ascii="Arial" w:hAnsi="Arial" w:cs="Arial"/>
                <w:b/>
                <w:bCs/>
                <w:sz w:val="18"/>
                <w:szCs w:val="18"/>
              </w:rPr>
              <w:t>Folha ___ de ___</w:t>
            </w:r>
          </w:p>
        </w:tc>
      </w:tr>
      <w:tr w:rsidR="003A2757" w:rsidRPr="003C4CAD" w:rsidTr="008A29AF">
        <w:trPr>
          <w:trHeight w:val="339"/>
        </w:trPr>
        <w:tc>
          <w:tcPr>
            <w:tcW w:w="10302" w:type="dxa"/>
            <w:gridSpan w:val="7"/>
            <w:shd w:val="clear" w:color="auto" w:fill="auto"/>
            <w:noWrap/>
            <w:vAlign w:val="center"/>
          </w:tcPr>
          <w:p w:rsidR="003A2757" w:rsidRPr="003C4CAD" w:rsidRDefault="003A2757" w:rsidP="003A2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CAD">
              <w:rPr>
                <w:rFonts w:ascii="Arial" w:hAnsi="Arial" w:cs="Arial"/>
                <w:b/>
                <w:bCs/>
                <w:sz w:val="20"/>
                <w:szCs w:val="20"/>
              </w:rPr>
              <w:t>ELABORADO POR:</w:t>
            </w:r>
          </w:p>
        </w:tc>
      </w:tr>
      <w:tr w:rsidR="003A2757" w:rsidRPr="003C4CAD" w:rsidTr="00A066A6">
        <w:trPr>
          <w:trHeight w:val="339"/>
        </w:trPr>
        <w:tc>
          <w:tcPr>
            <w:tcW w:w="10302" w:type="dxa"/>
            <w:gridSpan w:val="7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A06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CAD">
              <w:rPr>
                <w:rFonts w:ascii="Arial" w:hAnsi="Arial" w:cs="Arial"/>
                <w:b/>
                <w:bCs/>
                <w:sz w:val="22"/>
                <w:szCs w:val="22"/>
              </w:rPr>
              <w:t>Por ordem:</w:t>
            </w:r>
          </w:p>
        </w:tc>
      </w:tr>
      <w:tr w:rsidR="003A2757" w:rsidRPr="003C4CAD" w:rsidTr="008A29AF">
        <w:trPr>
          <w:trHeight w:val="339"/>
        </w:trPr>
        <w:tc>
          <w:tcPr>
            <w:tcW w:w="10302" w:type="dxa"/>
            <w:gridSpan w:val="7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2757" w:rsidRPr="003C4CAD" w:rsidTr="008A29AF">
        <w:trPr>
          <w:trHeight w:val="339"/>
        </w:trPr>
        <w:tc>
          <w:tcPr>
            <w:tcW w:w="2044" w:type="dxa"/>
            <w:vMerge w:val="restart"/>
            <w:shd w:val="clear" w:color="auto" w:fill="A6A6A6"/>
            <w:vAlign w:val="center"/>
          </w:tcPr>
          <w:p w:rsidR="003A2757" w:rsidRPr="003C4CAD" w:rsidRDefault="003A2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CAD">
              <w:rPr>
                <w:rFonts w:ascii="Arial" w:hAnsi="Arial" w:cs="Arial"/>
                <w:b/>
                <w:bCs/>
                <w:sz w:val="20"/>
                <w:szCs w:val="20"/>
              </w:rPr>
              <w:t>Risco identificado</w:t>
            </w:r>
          </w:p>
        </w:tc>
        <w:tc>
          <w:tcPr>
            <w:tcW w:w="2044" w:type="dxa"/>
            <w:vMerge w:val="restart"/>
            <w:shd w:val="clear" w:color="auto" w:fill="A6A6A6"/>
            <w:vAlign w:val="center"/>
          </w:tcPr>
          <w:p w:rsidR="003A2757" w:rsidRPr="003C4CAD" w:rsidRDefault="003A2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CAD">
              <w:rPr>
                <w:rFonts w:ascii="Arial" w:hAnsi="Arial" w:cs="Arial"/>
                <w:b/>
                <w:bCs/>
                <w:sz w:val="20"/>
                <w:szCs w:val="20"/>
              </w:rPr>
              <w:t>Risco baixo (verificação)</w:t>
            </w:r>
          </w:p>
        </w:tc>
        <w:tc>
          <w:tcPr>
            <w:tcW w:w="2044" w:type="dxa"/>
            <w:gridSpan w:val="2"/>
            <w:vMerge w:val="restart"/>
            <w:shd w:val="clear" w:color="auto" w:fill="A6A6A6"/>
            <w:vAlign w:val="center"/>
          </w:tcPr>
          <w:p w:rsidR="003A2757" w:rsidRPr="003C4CAD" w:rsidRDefault="003A2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CAD">
              <w:rPr>
                <w:rFonts w:ascii="Arial" w:hAnsi="Arial" w:cs="Arial"/>
                <w:b/>
                <w:bCs/>
                <w:sz w:val="20"/>
                <w:szCs w:val="20"/>
              </w:rPr>
              <w:t>Risco médio (verificação)</w:t>
            </w:r>
          </w:p>
        </w:tc>
        <w:tc>
          <w:tcPr>
            <w:tcW w:w="2338" w:type="dxa"/>
            <w:gridSpan w:val="2"/>
            <w:vMerge w:val="restart"/>
            <w:shd w:val="clear" w:color="auto" w:fill="A6A6A6"/>
            <w:vAlign w:val="center"/>
          </w:tcPr>
          <w:p w:rsidR="003A2757" w:rsidRPr="003C4CAD" w:rsidRDefault="003A2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CAD">
              <w:rPr>
                <w:rFonts w:ascii="Arial" w:hAnsi="Arial" w:cs="Arial"/>
                <w:b/>
                <w:bCs/>
                <w:sz w:val="20"/>
                <w:szCs w:val="20"/>
              </w:rPr>
              <w:t>Risco alto (verificação)</w:t>
            </w:r>
          </w:p>
        </w:tc>
        <w:tc>
          <w:tcPr>
            <w:tcW w:w="1832" w:type="dxa"/>
            <w:vMerge w:val="restart"/>
            <w:shd w:val="clear" w:color="auto" w:fill="A6A6A6"/>
            <w:vAlign w:val="center"/>
          </w:tcPr>
          <w:p w:rsidR="003A2757" w:rsidRPr="003C4CAD" w:rsidRDefault="003A2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CAD">
              <w:rPr>
                <w:rFonts w:ascii="Arial" w:hAnsi="Arial" w:cs="Arial"/>
                <w:b/>
                <w:bCs/>
                <w:sz w:val="20"/>
                <w:szCs w:val="20"/>
              </w:rPr>
              <w:t>Nível da EAP</w:t>
            </w:r>
          </w:p>
        </w:tc>
      </w:tr>
      <w:tr w:rsidR="003A2757" w:rsidRPr="003C4CAD" w:rsidTr="008A29AF">
        <w:trPr>
          <w:trHeight w:val="339"/>
        </w:trPr>
        <w:tc>
          <w:tcPr>
            <w:tcW w:w="2044" w:type="dxa"/>
            <w:vMerge/>
            <w:shd w:val="clear" w:color="auto" w:fill="A6A6A6"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vMerge/>
            <w:shd w:val="clear" w:color="auto" w:fill="A6A6A6"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vMerge/>
            <w:shd w:val="clear" w:color="auto" w:fill="A6A6A6"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vMerge/>
            <w:shd w:val="clear" w:color="auto" w:fill="A6A6A6"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A6A6A6"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8A29AF">
        <w:trPr>
          <w:trHeight w:val="339"/>
        </w:trPr>
        <w:tc>
          <w:tcPr>
            <w:tcW w:w="2044" w:type="dxa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A066A6">
        <w:trPr>
          <w:trHeight w:val="339"/>
        </w:trPr>
        <w:tc>
          <w:tcPr>
            <w:tcW w:w="10302" w:type="dxa"/>
            <w:gridSpan w:val="7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A06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CAD">
              <w:rPr>
                <w:rFonts w:ascii="Arial" w:hAnsi="Arial" w:cs="Arial"/>
                <w:b/>
                <w:bCs/>
                <w:sz w:val="22"/>
                <w:szCs w:val="22"/>
              </w:rPr>
              <w:t>Por resposta requerida</w:t>
            </w:r>
            <w:r w:rsidR="003C4CA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3A2757" w:rsidRPr="003C4CAD" w:rsidTr="008A29AF">
        <w:trPr>
          <w:trHeight w:val="339"/>
        </w:trPr>
        <w:tc>
          <w:tcPr>
            <w:tcW w:w="10302" w:type="dxa"/>
            <w:gridSpan w:val="7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2757" w:rsidRPr="003C4CAD" w:rsidTr="008A29AF">
        <w:trPr>
          <w:trHeight w:val="339"/>
        </w:trPr>
        <w:tc>
          <w:tcPr>
            <w:tcW w:w="2044" w:type="dxa"/>
            <w:vMerge w:val="restart"/>
            <w:shd w:val="clear" w:color="auto" w:fill="A6A6A6"/>
            <w:vAlign w:val="center"/>
          </w:tcPr>
          <w:p w:rsidR="003A2757" w:rsidRPr="003C4CAD" w:rsidRDefault="003A2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CAD">
              <w:rPr>
                <w:rFonts w:ascii="Arial" w:hAnsi="Arial" w:cs="Arial"/>
                <w:b/>
                <w:bCs/>
                <w:sz w:val="20"/>
                <w:szCs w:val="20"/>
              </w:rPr>
              <w:t>Risco identificado</w:t>
            </w:r>
          </w:p>
        </w:tc>
        <w:tc>
          <w:tcPr>
            <w:tcW w:w="4088" w:type="dxa"/>
            <w:gridSpan w:val="3"/>
            <w:vMerge w:val="restart"/>
            <w:shd w:val="clear" w:color="auto" w:fill="A6A6A6"/>
            <w:vAlign w:val="center"/>
          </w:tcPr>
          <w:p w:rsidR="003A2757" w:rsidRPr="003C4CAD" w:rsidRDefault="003A2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CAD">
              <w:rPr>
                <w:rFonts w:ascii="Arial" w:hAnsi="Arial" w:cs="Arial"/>
                <w:b/>
                <w:bCs/>
                <w:sz w:val="20"/>
                <w:szCs w:val="20"/>
              </w:rPr>
              <w:t>Pode ser solucionado depois                                               (especifique resposta planejada)</w:t>
            </w:r>
          </w:p>
        </w:tc>
        <w:tc>
          <w:tcPr>
            <w:tcW w:w="4170" w:type="dxa"/>
            <w:gridSpan w:val="3"/>
            <w:vMerge w:val="restart"/>
            <w:shd w:val="clear" w:color="auto" w:fill="A6A6A6"/>
            <w:vAlign w:val="center"/>
          </w:tcPr>
          <w:p w:rsidR="003A2757" w:rsidRPr="003C4CAD" w:rsidRDefault="003A2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CAD">
              <w:rPr>
                <w:rFonts w:ascii="Arial" w:hAnsi="Arial" w:cs="Arial"/>
                <w:b/>
                <w:bCs/>
                <w:sz w:val="20"/>
                <w:szCs w:val="20"/>
              </w:rPr>
              <w:t>Necessita de resposta imediata (especifique as ações de quem é a responsabilidade planejada)</w:t>
            </w:r>
          </w:p>
        </w:tc>
      </w:tr>
      <w:tr w:rsidR="003A2757" w:rsidRPr="003C4CAD" w:rsidTr="008A29AF">
        <w:trPr>
          <w:trHeight w:val="339"/>
        </w:trPr>
        <w:tc>
          <w:tcPr>
            <w:tcW w:w="2044" w:type="dxa"/>
            <w:vMerge/>
            <w:shd w:val="clear" w:color="auto" w:fill="A6A6A6"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vMerge/>
            <w:shd w:val="clear" w:color="auto" w:fill="A6A6A6"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70" w:type="dxa"/>
            <w:gridSpan w:val="3"/>
            <w:vMerge/>
            <w:shd w:val="clear" w:color="auto" w:fill="A6A6A6"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0" w:type="dxa"/>
            <w:gridSpan w:val="3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0" w:type="dxa"/>
            <w:gridSpan w:val="3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0" w:type="dxa"/>
            <w:gridSpan w:val="3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0" w:type="dxa"/>
            <w:gridSpan w:val="3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0" w:type="dxa"/>
            <w:gridSpan w:val="3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8A29AF">
        <w:trPr>
          <w:trHeight w:val="339"/>
        </w:trPr>
        <w:tc>
          <w:tcPr>
            <w:tcW w:w="2044" w:type="dxa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8" w:type="dxa"/>
            <w:gridSpan w:val="3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0" w:type="dxa"/>
            <w:gridSpan w:val="3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A066A6">
        <w:trPr>
          <w:trHeight w:val="339"/>
        </w:trPr>
        <w:tc>
          <w:tcPr>
            <w:tcW w:w="10302" w:type="dxa"/>
            <w:gridSpan w:val="7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A06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CAD">
              <w:rPr>
                <w:rFonts w:ascii="Arial" w:hAnsi="Arial" w:cs="Arial"/>
                <w:b/>
                <w:bCs/>
                <w:sz w:val="22"/>
                <w:szCs w:val="22"/>
              </w:rPr>
              <w:t>Por área de impacto esperada:</w:t>
            </w:r>
          </w:p>
        </w:tc>
      </w:tr>
      <w:tr w:rsidR="003A2757" w:rsidRPr="003C4CAD" w:rsidTr="008A29AF">
        <w:trPr>
          <w:trHeight w:val="339"/>
        </w:trPr>
        <w:tc>
          <w:tcPr>
            <w:tcW w:w="10302" w:type="dxa"/>
            <w:gridSpan w:val="7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2757" w:rsidRPr="003C4CAD" w:rsidTr="008A29AF">
        <w:trPr>
          <w:trHeight w:val="339"/>
        </w:trPr>
        <w:tc>
          <w:tcPr>
            <w:tcW w:w="2044" w:type="dxa"/>
            <w:vMerge w:val="restart"/>
            <w:shd w:val="clear" w:color="auto" w:fill="A6A6A6"/>
            <w:vAlign w:val="center"/>
          </w:tcPr>
          <w:p w:rsidR="003A2757" w:rsidRPr="003C4CAD" w:rsidRDefault="003A2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CAD">
              <w:rPr>
                <w:rFonts w:ascii="Arial" w:hAnsi="Arial" w:cs="Arial"/>
                <w:b/>
                <w:bCs/>
                <w:sz w:val="20"/>
                <w:szCs w:val="20"/>
              </w:rPr>
              <w:t>Área de impacto</w:t>
            </w:r>
          </w:p>
        </w:tc>
        <w:tc>
          <w:tcPr>
            <w:tcW w:w="3405" w:type="dxa"/>
            <w:gridSpan w:val="2"/>
            <w:vMerge w:val="restart"/>
            <w:shd w:val="clear" w:color="auto" w:fill="A6A6A6"/>
            <w:vAlign w:val="center"/>
          </w:tcPr>
          <w:p w:rsidR="003A2757" w:rsidRPr="003C4CAD" w:rsidRDefault="003A2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CAD">
              <w:rPr>
                <w:rFonts w:ascii="Arial" w:hAnsi="Arial" w:cs="Arial"/>
                <w:b/>
                <w:bCs/>
                <w:sz w:val="20"/>
                <w:szCs w:val="20"/>
              </w:rPr>
              <w:t>Riscos identificados que afetam essa área</w:t>
            </w:r>
          </w:p>
        </w:tc>
        <w:tc>
          <w:tcPr>
            <w:tcW w:w="1363" w:type="dxa"/>
            <w:gridSpan w:val="2"/>
            <w:vMerge w:val="restart"/>
            <w:shd w:val="clear" w:color="auto" w:fill="A6A6A6"/>
            <w:vAlign w:val="center"/>
          </w:tcPr>
          <w:p w:rsidR="003A2757" w:rsidRPr="003C4CAD" w:rsidRDefault="003A2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CAD">
              <w:rPr>
                <w:rFonts w:ascii="Arial" w:hAnsi="Arial" w:cs="Arial"/>
                <w:b/>
                <w:bCs/>
                <w:sz w:val="20"/>
                <w:szCs w:val="20"/>
              </w:rPr>
              <w:t>Nível do risco Alto, médio, baixo</w:t>
            </w:r>
          </w:p>
        </w:tc>
        <w:tc>
          <w:tcPr>
            <w:tcW w:w="3490" w:type="dxa"/>
            <w:gridSpan w:val="2"/>
            <w:vMerge w:val="restart"/>
            <w:shd w:val="clear" w:color="auto" w:fill="A6A6A6"/>
            <w:vAlign w:val="center"/>
          </w:tcPr>
          <w:p w:rsidR="003A2757" w:rsidRPr="003C4CAD" w:rsidRDefault="003A2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CAD">
              <w:rPr>
                <w:rFonts w:ascii="Arial" w:hAnsi="Arial" w:cs="Arial"/>
                <w:b/>
                <w:bCs/>
                <w:sz w:val="20"/>
                <w:szCs w:val="20"/>
              </w:rPr>
              <w:t>Base para avaliação de risco alto</w:t>
            </w:r>
          </w:p>
        </w:tc>
      </w:tr>
      <w:tr w:rsidR="003A2757" w:rsidRPr="003C4CAD" w:rsidTr="008A29AF">
        <w:trPr>
          <w:trHeight w:val="339"/>
        </w:trPr>
        <w:tc>
          <w:tcPr>
            <w:tcW w:w="2044" w:type="dxa"/>
            <w:vMerge/>
            <w:shd w:val="clear" w:color="auto" w:fill="A6A6A6"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vMerge/>
            <w:shd w:val="clear" w:color="auto" w:fill="A6A6A6"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/>
            <w:shd w:val="clear" w:color="auto" w:fill="A6A6A6"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shd w:val="clear" w:color="auto" w:fill="A6A6A6"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3A2757" w:rsidRPr="003C4CAD" w:rsidRDefault="00004A94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</w:t>
            </w:r>
          </w:p>
        </w:tc>
        <w:tc>
          <w:tcPr>
            <w:tcW w:w="3405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3A2757" w:rsidRPr="003C4CAD" w:rsidRDefault="00004A94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Programação</w:t>
            </w:r>
          </w:p>
        </w:tc>
        <w:tc>
          <w:tcPr>
            <w:tcW w:w="3405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3A2757" w:rsidRPr="003C4CAD" w:rsidRDefault="00004A94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Funcionalidade</w:t>
            </w:r>
          </w:p>
        </w:tc>
        <w:tc>
          <w:tcPr>
            <w:tcW w:w="3405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004A94">
        <w:trPr>
          <w:trHeight w:val="339"/>
        </w:trPr>
        <w:tc>
          <w:tcPr>
            <w:tcW w:w="2044" w:type="dxa"/>
            <w:vMerge w:val="restart"/>
            <w:shd w:val="clear" w:color="auto" w:fill="auto"/>
            <w:noWrap/>
            <w:vAlign w:val="center"/>
          </w:tcPr>
          <w:p w:rsidR="003A2757" w:rsidRPr="003C4CAD" w:rsidRDefault="00004A94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Qualidade</w:t>
            </w:r>
          </w:p>
        </w:tc>
        <w:tc>
          <w:tcPr>
            <w:tcW w:w="3405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8A29AF">
        <w:trPr>
          <w:trHeight w:val="339"/>
        </w:trPr>
        <w:tc>
          <w:tcPr>
            <w:tcW w:w="2044" w:type="dxa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gridSpan w:val="2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757" w:rsidRPr="003C4CAD" w:rsidTr="008A29AF">
        <w:trPr>
          <w:trHeight w:val="339"/>
        </w:trPr>
        <w:tc>
          <w:tcPr>
            <w:tcW w:w="10302" w:type="dxa"/>
            <w:gridSpan w:val="7"/>
            <w:vMerge w:val="restart"/>
            <w:shd w:val="clear" w:color="auto" w:fill="auto"/>
            <w:noWrap/>
            <w:vAlign w:val="bottom"/>
          </w:tcPr>
          <w:p w:rsidR="003A2757" w:rsidRPr="003C4CAD" w:rsidRDefault="003A27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CA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A2757" w:rsidRPr="003C4CAD" w:rsidTr="008A29AF">
        <w:trPr>
          <w:trHeight w:val="339"/>
        </w:trPr>
        <w:tc>
          <w:tcPr>
            <w:tcW w:w="10302" w:type="dxa"/>
            <w:gridSpan w:val="7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2AC9" w:rsidRPr="003C4CAD" w:rsidRDefault="00A22AC9" w:rsidP="003A2757">
      <w:pPr>
        <w:rPr>
          <w:rFonts w:ascii="Arial" w:hAnsi="Arial" w:cs="Arial"/>
          <w:sz w:val="22"/>
          <w:szCs w:val="22"/>
        </w:rPr>
      </w:pPr>
    </w:p>
    <w:sectPr w:rsidR="00A22AC9" w:rsidRPr="003C4CAD" w:rsidSect="008A29AF">
      <w:pgSz w:w="11906" w:h="16838"/>
      <w:pgMar w:top="851" w:right="851" w:bottom="851" w:left="85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57"/>
    <w:rsid w:val="00004A94"/>
    <w:rsid w:val="0002101A"/>
    <w:rsid w:val="00127BC7"/>
    <w:rsid w:val="002868E2"/>
    <w:rsid w:val="002C493F"/>
    <w:rsid w:val="002F5EF9"/>
    <w:rsid w:val="003202B9"/>
    <w:rsid w:val="00326890"/>
    <w:rsid w:val="003603B5"/>
    <w:rsid w:val="003A2757"/>
    <w:rsid w:val="003C4CAD"/>
    <w:rsid w:val="003E7F15"/>
    <w:rsid w:val="00510722"/>
    <w:rsid w:val="005C30B6"/>
    <w:rsid w:val="006149E1"/>
    <w:rsid w:val="00732ECE"/>
    <w:rsid w:val="007D7C37"/>
    <w:rsid w:val="008527AB"/>
    <w:rsid w:val="0087296F"/>
    <w:rsid w:val="008851D5"/>
    <w:rsid w:val="008A29AF"/>
    <w:rsid w:val="009019F4"/>
    <w:rsid w:val="009A7904"/>
    <w:rsid w:val="00A03FE8"/>
    <w:rsid w:val="00A066A6"/>
    <w:rsid w:val="00A22AC9"/>
    <w:rsid w:val="00A34B7F"/>
    <w:rsid w:val="00AE7E96"/>
    <w:rsid w:val="00C61921"/>
    <w:rsid w:val="00DA5520"/>
    <w:rsid w:val="00F43015"/>
    <w:rsid w:val="00F8412E"/>
    <w:rsid w:val="00F90633"/>
    <w:rsid w:val="00FF6523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111">
    <w:name w:val="Capítulo 11.1"/>
    <w:basedOn w:val="Normal"/>
    <w:rsid w:val="003A2757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007F7F"/>
      <w:lang w:val="en-US"/>
    </w:rPr>
  </w:style>
  <w:style w:type="character" w:customStyle="1" w:styleId="111Ttulo">
    <w:name w:val="1.1.1 Título"/>
    <w:rsid w:val="003A2757"/>
    <w:rPr>
      <w:rFonts w:ascii="MyriadPro-Bold" w:hAnsi="MyriadPro-Bold" w:cs="MyriadPro-Bold"/>
      <w:b/>
      <w:bCs/>
      <w:caps/>
      <w:color w:val="007F7F"/>
      <w:spacing w:val="0"/>
      <w:sz w:val="22"/>
      <w:szCs w:val="22"/>
      <w:u w:val="none"/>
      <w:vertAlign w:val="baseline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111">
    <w:name w:val="Capítulo 11.1"/>
    <w:basedOn w:val="Normal"/>
    <w:rsid w:val="003A2757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007F7F"/>
      <w:lang w:val="en-US"/>
    </w:rPr>
  </w:style>
  <w:style w:type="character" w:customStyle="1" w:styleId="111Ttulo">
    <w:name w:val="1.1.1 Título"/>
    <w:rsid w:val="003A2757"/>
    <w:rPr>
      <w:rFonts w:ascii="MyriadPro-Bold" w:hAnsi="MyriadPro-Bold" w:cs="MyriadPro-Bold"/>
      <w:b/>
      <w:bCs/>
      <w:caps/>
      <w:color w:val="007F7F"/>
      <w:spacing w:val="0"/>
      <w:sz w:val="22"/>
      <w:szCs w:val="22"/>
      <w:u w:val="none"/>
      <w:vertAlign w:val="baseline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</vt:lpstr>
    </vt:vector>
  </TitlesOfParts>
  <Company>Tripe Records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Janaina</dc:creator>
  <cp:lastModifiedBy>Fernando Gaffo</cp:lastModifiedBy>
  <cp:revision>2</cp:revision>
  <dcterms:created xsi:type="dcterms:W3CDTF">2012-03-06T01:27:00Z</dcterms:created>
  <dcterms:modified xsi:type="dcterms:W3CDTF">2012-03-06T01:27:00Z</dcterms:modified>
</cp:coreProperties>
</file>